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80" w:rsidRPr="002B6361" w:rsidRDefault="00023280" w:rsidP="00023280">
      <w:pPr>
        <w:rPr>
          <w:rFonts w:eastAsia="Calibri"/>
          <w:b/>
          <w:sz w:val="28"/>
          <w:szCs w:val="28"/>
          <w:lang w:val="tt-RU" w:eastAsia="en-US"/>
        </w:rPr>
      </w:pPr>
      <w:r>
        <w:t xml:space="preserve">                                                                       </w:t>
      </w:r>
      <w:r w:rsidRPr="002B6361">
        <w:rPr>
          <w:rFonts w:eastAsia="Calibri"/>
          <w:b/>
          <w:sz w:val="28"/>
          <w:szCs w:val="28"/>
          <w:lang w:val="tt-RU" w:eastAsia="en-US"/>
        </w:rPr>
        <w:t>РЕШЕНИЕ</w:t>
      </w:r>
    </w:p>
    <w:p w:rsidR="00023280" w:rsidRPr="002B6361" w:rsidRDefault="00023280" w:rsidP="000232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 xml:space="preserve">Совета сельского поселения Майский </w:t>
      </w:r>
      <w:r w:rsidRPr="002B6361">
        <w:rPr>
          <w:rFonts w:eastAsia="Calibri"/>
          <w:b/>
          <w:bCs/>
          <w:sz w:val="28"/>
          <w:szCs w:val="28"/>
          <w:lang w:val="tt-RU" w:eastAsia="en-US"/>
        </w:rPr>
        <w:t xml:space="preserve"> сельсовет муниципального района Иглинский район Республики Башкортостан</w:t>
      </w:r>
    </w:p>
    <w:p w:rsidR="00023280" w:rsidRPr="002B6361" w:rsidRDefault="00023280" w:rsidP="00023280">
      <w:pPr>
        <w:rPr>
          <w:rFonts w:ascii="Calibri" w:eastAsia="Calibri" w:hAnsi="Calibri"/>
          <w:lang w:eastAsia="en-US"/>
        </w:rPr>
      </w:pPr>
    </w:p>
    <w:p w:rsidR="00023280" w:rsidRPr="002B6361" w:rsidRDefault="00023280" w:rsidP="0002328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B6361">
        <w:rPr>
          <w:b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 </w:t>
      </w:r>
      <w:r>
        <w:rPr>
          <w:rFonts w:eastAsia="Calibri"/>
          <w:b/>
          <w:bCs/>
          <w:sz w:val="28"/>
          <w:szCs w:val="28"/>
          <w:lang w:val="tt-RU" w:eastAsia="en-US"/>
        </w:rPr>
        <w:t>Майский</w:t>
      </w:r>
      <w:r w:rsidRPr="002B6361">
        <w:rPr>
          <w:rFonts w:eastAsia="Calibri"/>
          <w:b/>
          <w:color w:val="000000"/>
          <w:sz w:val="28"/>
          <w:szCs w:val="28"/>
          <w:lang w:eastAsia="en-US"/>
        </w:rPr>
        <w:t xml:space="preserve">  сельсовет муниципального района Иглинский район </w:t>
      </w:r>
      <w:r w:rsidRPr="002B63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6361">
        <w:rPr>
          <w:rFonts w:eastAsia="Calibri"/>
          <w:b/>
          <w:color w:val="000000"/>
          <w:sz w:val="28"/>
          <w:szCs w:val="28"/>
          <w:lang w:eastAsia="en-US"/>
        </w:rPr>
        <w:t>Республики Башкортостан</w:t>
      </w:r>
    </w:p>
    <w:p w:rsidR="00023280" w:rsidRPr="001F41C1" w:rsidRDefault="00023280" w:rsidP="0002328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1F41C1">
        <w:rPr>
          <w:rFonts w:eastAsia="Calibri"/>
          <w:sz w:val="28"/>
          <w:szCs w:val="28"/>
          <w:lang w:eastAsia="en-US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</w:t>
      </w:r>
      <w:hyperlink r:id="rId5" w:history="1">
        <w:r w:rsidRPr="001F41C1">
          <w:rPr>
            <w:rFonts w:eastAsia="Calibri"/>
            <w:color w:val="000000"/>
            <w:sz w:val="28"/>
            <w:szCs w:val="28"/>
            <w:lang w:eastAsia="en-US"/>
          </w:rPr>
          <w:t>Кодекс</w:t>
        </w:r>
      </w:hyperlink>
      <w:r w:rsidRPr="001F41C1">
        <w:rPr>
          <w:rFonts w:eastAsia="Calibri"/>
          <w:color w:val="000000"/>
          <w:sz w:val="28"/>
          <w:szCs w:val="28"/>
          <w:lang w:eastAsia="en-US"/>
        </w:rPr>
        <w:t>ом Р</w:t>
      </w:r>
      <w:r w:rsidRPr="001F41C1">
        <w:rPr>
          <w:rFonts w:eastAsia="Calibri"/>
          <w:sz w:val="28"/>
          <w:szCs w:val="28"/>
          <w:lang w:eastAsia="en-US"/>
        </w:rPr>
        <w:t xml:space="preserve">еспублики Башкортостан об административных правонарушениях от 23.06.2011г. № 413-з, Совет сельского поселения Майский </w:t>
      </w:r>
      <w:r w:rsidRPr="001F41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41C1">
        <w:rPr>
          <w:rFonts w:eastAsia="Calibri"/>
          <w:sz w:val="28"/>
          <w:szCs w:val="28"/>
          <w:lang w:eastAsia="en-US"/>
        </w:rPr>
        <w:t>сельсовет муниципального района Иглинский район Республики Башкортостан решил:</w:t>
      </w:r>
    </w:p>
    <w:p w:rsidR="00023280" w:rsidRPr="001F41C1" w:rsidRDefault="00023280" w:rsidP="00023280">
      <w:pPr>
        <w:ind w:firstLine="540"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023280" w:rsidRPr="001F41C1" w:rsidRDefault="00023280" w:rsidP="00023280">
      <w:pPr>
        <w:numPr>
          <w:ilvl w:val="0"/>
          <w:numId w:val="1"/>
        </w:numPr>
        <w:ind w:left="-142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41C1">
        <w:rPr>
          <w:sz w:val="28"/>
          <w:szCs w:val="28"/>
        </w:rPr>
        <w:t>Утвердить   Правила размещения и эксплуатации объектов праздничного или тематического оформления в  сельском поселении</w:t>
      </w:r>
      <w:r w:rsidRPr="001F41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41C1">
        <w:rPr>
          <w:rFonts w:eastAsia="Calibri"/>
          <w:sz w:val="28"/>
          <w:szCs w:val="28"/>
          <w:lang w:eastAsia="en-US"/>
        </w:rPr>
        <w:t>Майский</w:t>
      </w:r>
      <w:r w:rsidRPr="001F41C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Иглинский район Республики Башкортостан.</w:t>
      </w:r>
    </w:p>
    <w:p w:rsidR="00023280" w:rsidRPr="001F41C1" w:rsidRDefault="00023280" w:rsidP="00023280">
      <w:pPr>
        <w:numPr>
          <w:ilvl w:val="0"/>
          <w:numId w:val="1"/>
        </w:numPr>
        <w:ind w:left="-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41C1">
        <w:rPr>
          <w:rFonts w:eastAsia="Calibri"/>
          <w:sz w:val="28"/>
          <w:szCs w:val="28"/>
          <w:lang w:eastAsia="en-US"/>
        </w:rPr>
        <w:t>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район.</w:t>
      </w:r>
    </w:p>
    <w:p w:rsidR="00023280" w:rsidRPr="001F41C1" w:rsidRDefault="00023280" w:rsidP="00023280">
      <w:pPr>
        <w:numPr>
          <w:ilvl w:val="0"/>
          <w:numId w:val="1"/>
        </w:numPr>
        <w:ind w:left="-142" w:firstLine="567"/>
        <w:rPr>
          <w:rFonts w:eastAsia="Calibri"/>
          <w:sz w:val="28"/>
          <w:szCs w:val="28"/>
        </w:rPr>
      </w:pPr>
      <w:r w:rsidRPr="001F41C1">
        <w:rPr>
          <w:rFonts w:eastAsia="Calibri"/>
          <w:sz w:val="28"/>
          <w:szCs w:val="28"/>
        </w:rPr>
        <w:t xml:space="preserve">Контроль за исполнением данного  решения  возложить на Постоянную комиссию Совета по  бюджету, налогам, вопросам  собственности  и  социально- гуманитарным  вопросам </w:t>
      </w:r>
      <w:proofErr w:type="gramStart"/>
      <w:r w:rsidRPr="001F41C1">
        <w:rPr>
          <w:rFonts w:eastAsia="Calibri"/>
          <w:sz w:val="28"/>
          <w:szCs w:val="28"/>
        </w:rPr>
        <w:t xml:space="preserve">( </w:t>
      </w:r>
      <w:proofErr w:type="gramEnd"/>
      <w:r w:rsidRPr="001F41C1">
        <w:rPr>
          <w:rFonts w:eastAsia="Calibri"/>
          <w:sz w:val="28"/>
          <w:szCs w:val="28"/>
        </w:rPr>
        <w:t>председатель- Новикова  Н.П)</w:t>
      </w:r>
    </w:p>
    <w:p w:rsidR="00023280" w:rsidRPr="001F41C1" w:rsidRDefault="00023280" w:rsidP="00023280">
      <w:pPr>
        <w:numPr>
          <w:ilvl w:val="0"/>
          <w:numId w:val="1"/>
        </w:numPr>
        <w:ind w:left="-142" w:firstLine="567"/>
        <w:rPr>
          <w:rFonts w:eastAsia="Calibri"/>
          <w:sz w:val="28"/>
          <w:szCs w:val="28"/>
        </w:rPr>
      </w:pPr>
      <w:r w:rsidRPr="001F41C1">
        <w:rPr>
          <w:rFonts w:eastAsia="Calibri"/>
          <w:sz w:val="28"/>
          <w:szCs w:val="28"/>
        </w:rPr>
        <w:t>Настоящее решение вступает в силу со дня его обнародования.</w:t>
      </w:r>
    </w:p>
    <w:p w:rsidR="00023280" w:rsidRPr="001F41C1" w:rsidRDefault="00023280" w:rsidP="00023280">
      <w:pPr>
        <w:ind w:left="-142"/>
        <w:rPr>
          <w:rFonts w:ascii="Calibri" w:eastAsia="Calibri" w:hAnsi="Calibri"/>
          <w:sz w:val="28"/>
          <w:szCs w:val="28"/>
        </w:rPr>
      </w:pPr>
    </w:p>
    <w:p w:rsidR="00023280" w:rsidRPr="001F41C1" w:rsidRDefault="00023280" w:rsidP="00023280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</w:rPr>
        <w:t>Глава сельского  поселения                                                 Л.В.Ушакова</w:t>
      </w:r>
    </w:p>
    <w:p w:rsidR="00023280" w:rsidRPr="001F41C1" w:rsidRDefault="00023280" w:rsidP="0002328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F41C1">
        <w:rPr>
          <w:rFonts w:eastAsia="Calibri"/>
          <w:bCs/>
          <w:sz w:val="28"/>
          <w:szCs w:val="28"/>
          <w:lang w:eastAsia="en-US"/>
        </w:rPr>
        <w:t>«20» марта  2014 г.</w:t>
      </w:r>
    </w:p>
    <w:p w:rsidR="00023280" w:rsidRPr="001F41C1" w:rsidRDefault="00023280" w:rsidP="0002328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F41C1">
        <w:rPr>
          <w:rFonts w:eastAsia="Calibri"/>
          <w:bCs/>
          <w:sz w:val="28"/>
          <w:szCs w:val="28"/>
          <w:lang w:eastAsia="en-US"/>
        </w:rPr>
        <w:t>№ 343</w:t>
      </w:r>
    </w:p>
    <w:p w:rsidR="00023280" w:rsidRPr="00023280" w:rsidRDefault="00023280" w:rsidP="00023280">
      <w:pPr>
        <w:tabs>
          <w:tab w:val="left" w:pos="142"/>
        </w:tabs>
        <w:ind w:left="5760"/>
        <w:rPr>
          <w:sz w:val="28"/>
          <w:szCs w:val="28"/>
        </w:rPr>
      </w:pPr>
      <w:r w:rsidRPr="002B6361">
        <w:rPr>
          <w:sz w:val="28"/>
          <w:szCs w:val="28"/>
        </w:rPr>
        <w:lastRenderedPageBreak/>
        <w:t xml:space="preserve">                                                             </w:t>
      </w:r>
      <w:r w:rsidRPr="002B6361">
        <w:rPr>
          <w:rFonts w:eastAsia="Calibri"/>
          <w:lang w:eastAsia="en-US"/>
        </w:rPr>
        <w:t>ПРИЛОЖЕНИЕ</w:t>
      </w:r>
    </w:p>
    <w:p w:rsidR="00023280" w:rsidRPr="002B6361" w:rsidRDefault="00023280" w:rsidP="00023280">
      <w:pPr>
        <w:tabs>
          <w:tab w:val="left" w:pos="142"/>
        </w:tabs>
        <w:ind w:left="5760"/>
        <w:rPr>
          <w:rFonts w:eastAsia="Calibri"/>
          <w:lang w:eastAsia="en-US"/>
        </w:rPr>
      </w:pPr>
      <w:r w:rsidRPr="002B6361">
        <w:rPr>
          <w:rFonts w:eastAsia="Calibri"/>
          <w:lang w:eastAsia="en-US"/>
        </w:rPr>
        <w:t>к Решению Совета</w:t>
      </w:r>
    </w:p>
    <w:p w:rsidR="00023280" w:rsidRPr="002B6361" w:rsidRDefault="00023280" w:rsidP="00023280">
      <w:pPr>
        <w:tabs>
          <w:tab w:val="left" w:pos="142"/>
        </w:tabs>
        <w:ind w:left="5760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  Майский</w:t>
      </w:r>
      <w:r w:rsidRPr="002B6361">
        <w:rPr>
          <w:rFonts w:eastAsia="Calibri"/>
          <w:lang w:eastAsia="en-US"/>
        </w:rPr>
        <w:t xml:space="preserve">  сельсовет муниципального района Иглинский район  </w:t>
      </w:r>
    </w:p>
    <w:p w:rsidR="00023280" w:rsidRPr="002B6361" w:rsidRDefault="00023280" w:rsidP="00023280">
      <w:pPr>
        <w:tabs>
          <w:tab w:val="left" w:pos="142"/>
        </w:tabs>
        <w:ind w:left="5760"/>
        <w:rPr>
          <w:rFonts w:eastAsia="Calibri"/>
          <w:lang w:eastAsia="en-US"/>
        </w:rPr>
      </w:pPr>
      <w:r w:rsidRPr="002B6361">
        <w:rPr>
          <w:rFonts w:eastAsia="Calibri"/>
          <w:lang w:eastAsia="en-US"/>
        </w:rPr>
        <w:t xml:space="preserve">Республики Башкортостан </w:t>
      </w:r>
    </w:p>
    <w:p w:rsidR="00023280" w:rsidRPr="002B6361" w:rsidRDefault="00023280" w:rsidP="00023280">
      <w:pPr>
        <w:tabs>
          <w:tab w:val="left" w:pos="142"/>
        </w:tabs>
        <w:ind w:left="5760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«20»  марта 2014 г. № 343</w:t>
      </w:r>
    </w:p>
    <w:p w:rsidR="00023280" w:rsidRPr="002B6361" w:rsidRDefault="00023280" w:rsidP="00023280">
      <w:pPr>
        <w:rPr>
          <w:b/>
          <w:sz w:val="28"/>
          <w:szCs w:val="28"/>
        </w:rPr>
      </w:pPr>
    </w:p>
    <w:p w:rsidR="00023280" w:rsidRPr="002B6361" w:rsidRDefault="00023280" w:rsidP="000232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B6361">
        <w:rPr>
          <w:b/>
          <w:sz w:val="28"/>
          <w:szCs w:val="28"/>
        </w:rPr>
        <w:t>ПРАВИЛА</w:t>
      </w:r>
    </w:p>
    <w:p w:rsidR="00023280" w:rsidRPr="002B6361" w:rsidRDefault="00023280" w:rsidP="000232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361">
        <w:rPr>
          <w:b/>
          <w:sz w:val="28"/>
          <w:szCs w:val="28"/>
        </w:rPr>
        <w:t>размещения и эксплуатации объектов праздничного или тематического оформления</w:t>
      </w:r>
      <w:r>
        <w:rPr>
          <w:b/>
          <w:sz w:val="28"/>
          <w:szCs w:val="28"/>
        </w:rPr>
        <w:t xml:space="preserve"> в  сельском поселении  Майский</w:t>
      </w:r>
      <w:r w:rsidRPr="002B6361">
        <w:rPr>
          <w:b/>
          <w:sz w:val="28"/>
          <w:szCs w:val="28"/>
        </w:rPr>
        <w:t xml:space="preserve">  сельсовет муниципального района  Иглинский район Республики Башкортостан</w:t>
      </w:r>
    </w:p>
    <w:p w:rsidR="00023280" w:rsidRPr="002B6361" w:rsidRDefault="00023280" w:rsidP="00023280">
      <w:pPr>
        <w:rPr>
          <w:b/>
          <w:sz w:val="28"/>
          <w:szCs w:val="28"/>
        </w:rPr>
      </w:pP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 xml:space="preserve">2. Настоящие  Правила устанавливает порядок размещения и эксплуатации объектов праздничного или тематического оформления </w:t>
      </w:r>
      <w:r>
        <w:rPr>
          <w:sz w:val="28"/>
          <w:szCs w:val="28"/>
        </w:rPr>
        <w:t>в  сельском поселении  Майский</w:t>
      </w:r>
      <w:r w:rsidRPr="002B6361">
        <w:rPr>
          <w:sz w:val="28"/>
          <w:szCs w:val="28"/>
        </w:rPr>
        <w:t xml:space="preserve">   сельсовет муниципального района Иглинский  район Республики Башкортостан.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lastRenderedPageBreak/>
        <w:t xml:space="preserve">5. </w:t>
      </w:r>
      <w:proofErr w:type="gramStart"/>
      <w:r w:rsidRPr="002B6361">
        <w:rPr>
          <w:sz w:val="28"/>
          <w:szCs w:val="28"/>
        </w:rPr>
        <w:t>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2B6361">
        <w:rPr>
          <w:sz w:val="28"/>
          <w:szCs w:val="28"/>
        </w:rPr>
        <w:t>утвержденными</w:t>
      </w:r>
      <w:proofErr w:type="gramEnd"/>
      <w:r w:rsidRPr="002B6361">
        <w:rPr>
          <w:sz w:val="28"/>
          <w:szCs w:val="28"/>
        </w:rPr>
        <w:t xml:space="preserve"> администрацией сельского поселения. 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>8.  Правила обязательны для исполнения юридическими и физическими лицами независимо от форм собственности.</w:t>
      </w:r>
    </w:p>
    <w:p w:rsidR="00023280" w:rsidRPr="002B6361" w:rsidRDefault="00023280" w:rsidP="00023280">
      <w:pPr>
        <w:ind w:firstLine="567"/>
        <w:jc w:val="both"/>
        <w:rPr>
          <w:sz w:val="28"/>
          <w:szCs w:val="28"/>
        </w:rPr>
      </w:pPr>
      <w:r w:rsidRPr="002B6361">
        <w:rPr>
          <w:sz w:val="28"/>
          <w:szCs w:val="28"/>
        </w:rPr>
        <w:t>9. Ответственность за размещение элементов праздничного оформления, его эксплуатацию, а после окончания мероприятий -  демонтаж,   несут владельцы зданий и сооружений.</w:t>
      </w:r>
    </w:p>
    <w:p w:rsidR="00023280" w:rsidRPr="002B6361" w:rsidRDefault="00023280" w:rsidP="00023280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6361">
        <w:rPr>
          <w:spacing w:val="-2"/>
          <w:sz w:val="28"/>
          <w:szCs w:val="28"/>
        </w:rPr>
        <w:t xml:space="preserve">10. </w:t>
      </w:r>
      <w:r w:rsidRPr="002B6361">
        <w:rPr>
          <w:rFonts w:eastAsia="Calibri"/>
          <w:color w:val="000000"/>
          <w:sz w:val="28"/>
          <w:szCs w:val="28"/>
          <w:lang w:eastAsia="en-US"/>
        </w:rPr>
        <w:t xml:space="preserve">Ответственность за нарушение настоящего порядка наступает в соответствии со ст. 6.17. </w:t>
      </w:r>
      <w:r w:rsidRPr="002B6361">
        <w:rPr>
          <w:rFonts w:eastAsia="Calibri"/>
          <w:sz w:val="28"/>
          <w:szCs w:val="28"/>
          <w:lang w:eastAsia="en-US"/>
        </w:rPr>
        <w:t>Кодекса РБ об административных правонарушениях «</w:t>
      </w:r>
      <w:r w:rsidRPr="002B6361">
        <w:rPr>
          <w:rFonts w:eastAsia="Calibri"/>
          <w:color w:val="2D2D2D"/>
          <w:sz w:val="28"/>
          <w:szCs w:val="28"/>
          <w:shd w:val="clear" w:color="auto" w:fill="FFFFFF"/>
          <w:lang w:eastAsia="en-US"/>
        </w:rPr>
        <w:t>Нарушение правил размещения и эксплуатации объектов праздничного или тематического оформления</w:t>
      </w:r>
      <w:r w:rsidRPr="002B6361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023280" w:rsidRPr="002B6361" w:rsidRDefault="00023280" w:rsidP="00023280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6361">
        <w:rPr>
          <w:rFonts w:eastAsia="Calibri"/>
          <w:color w:val="000000"/>
          <w:sz w:val="28"/>
          <w:szCs w:val="28"/>
          <w:lang w:eastAsia="en-US"/>
        </w:rPr>
        <w:t>Протоколы об административных правонарушениях за несоблюдение настоящего Порядка составляются уполномоченным лицом сельского поселения в соответствии с Положением о порядке определения должностных лиц, уполномоченных составлять протоколы об административных правонарушениях.</w:t>
      </w:r>
    </w:p>
    <w:p w:rsidR="00023280" w:rsidRPr="002B6361" w:rsidRDefault="00023280" w:rsidP="00023280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6361">
        <w:rPr>
          <w:rFonts w:eastAsia="Calibri"/>
          <w:color w:val="000000"/>
          <w:sz w:val="28"/>
          <w:szCs w:val="28"/>
          <w:lang w:eastAsia="en-US"/>
        </w:rPr>
        <w:t>Протоколы об административных правонарушениях направляются на рассмотрение в административную комиссию муниципального района Иглинский район Республики Башкортостан.</w:t>
      </w:r>
    </w:p>
    <w:p w:rsidR="00023280" w:rsidRPr="002B6361" w:rsidRDefault="00023280" w:rsidP="00023280">
      <w:pPr>
        <w:jc w:val="both"/>
        <w:rPr>
          <w:spacing w:val="-8"/>
          <w:sz w:val="28"/>
          <w:szCs w:val="28"/>
        </w:rPr>
      </w:pPr>
    </w:p>
    <w:p w:rsidR="00023280" w:rsidRDefault="00023280" w:rsidP="00023280"/>
    <w:p w:rsidR="00023280" w:rsidRPr="002B6361" w:rsidRDefault="00023280" w:rsidP="00023280">
      <w:pPr>
        <w:jc w:val="both"/>
        <w:rPr>
          <w:rFonts w:eastAsia="Calibri"/>
          <w:bCs/>
          <w:lang w:eastAsia="en-US"/>
        </w:rPr>
      </w:pPr>
    </w:p>
    <w:p w:rsidR="00023280" w:rsidRPr="002B6361" w:rsidRDefault="00023280" w:rsidP="00023280">
      <w:pPr>
        <w:jc w:val="both"/>
        <w:rPr>
          <w:rFonts w:eastAsia="Calibri"/>
          <w:bCs/>
          <w:lang w:eastAsia="en-US"/>
        </w:rPr>
      </w:pPr>
      <w:r w:rsidRPr="002B6361">
        <w:rPr>
          <w:rFonts w:eastAsia="Calibri"/>
          <w:bCs/>
          <w:lang w:eastAsia="en-US"/>
        </w:rPr>
        <w:br w:type="page"/>
      </w:r>
    </w:p>
    <w:p w:rsidR="00000000" w:rsidRDefault="00023280" w:rsidP="00023280">
      <w:pPr>
        <w:tabs>
          <w:tab w:val="left" w:pos="142"/>
        </w:tabs>
        <w:ind w:left="5760"/>
        <w:rPr>
          <w:rFonts w:eastAsia="Calibri"/>
          <w:lang w:eastAsia="en-US"/>
        </w:rPr>
      </w:pPr>
      <w:r w:rsidRPr="002B6361">
        <w:rPr>
          <w:sz w:val="28"/>
          <w:szCs w:val="28"/>
        </w:rPr>
        <w:lastRenderedPageBreak/>
        <w:t xml:space="preserve">  </w:t>
      </w:r>
    </w:p>
    <w:p w:rsidR="00023280" w:rsidRDefault="00023280" w:rsidP="00023280">
      <w:pPr>
        <w:tabs>
          <w:tab w:val="left" w:pos="142"/>
        </w:tabs>
        <w:ind w:left="5760"/>
      </w:pPr>
    </w:p>
    <w:sectPr w:rsidR="0002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80"/>
    <w:rsid w:val="0002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3</cp:revision>
  <dcterms:created xsi:type="dcterms:W3CDTF">2014-04-11T08:51:00Z</dcterms:created>
  <dcterms:modified xsi:type="dcterms:W3CDTF">2014-04-11T08:54:00Z</dcterms:modified>
</cp:coreProperties>
</file>