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4C" w:rsidRPr="00B44E4C" w:rsidRDefault="00B44E4C" w:rsidP="00B44E4C">
      <w:pPr>
        <w:spacing w:after="120"/>
        <w:rPr>
          <w:rFonts w:eastAsia="Calibri"/>
          <w:b/>
          <w:sz w:val="28"/>
          <w:szCs w:val="28"/>
        </w:rPr>
      </w:pPr>
      <w:r w:rsidRPr="00B44E4C">
        <w:rPr>
          <w:rFonts w:eastAsia="MS Mincho"/>
          <w:b/>
          <w:sz w:val="28"/>
          <w:szCs w:val="28"/>
          <w:lang w:val="be-BY"/>
        </w:rPr>
        <w:t>ҠАРАР</w:t>
      </w:r>
      <w:r w:rsidRPr="00B44E4C">
        <w:rPr>
          <w:rFonts w:eastAsia="Calibri"/>
          <w:b/>
          <w:sz w:val="28"/>
          <w:szCs w:val="28"/>
        </w:rPr>
        <w:tab/>
      </w:r>
      <w:r w:rsidRPr="00B44E4C">
        <w:rPr>
          <w:rFonts w:eastAsia="Calibri"/>
          <w:b/>
          <w:sz w:val="28"/>
          <w:szCs w:val="28"/>
        </w:rPr>
        <w:tab/>
      </w:r>
      <w:r w:rsidRPr="00B44E4C">
        <w:rPr>
          <w:rFonts w:eastAsia="Calibri"/>
          <w:b/>
          <w:sz w:val="28"/>
          <w:szCs w:val="28"/>
        </w:rPr>
        <w:tab/>
      </w:r>
      <w:r w:rsidRPr="00B44E4C">
        <w:rPr>
          <w:rFonts w:eastAsia="Calibri"/>
          <w:b/>
          <w:sz w:val="28"/>
          <w:szCs w:val="28"/>
        </w:rPr>
        <w:tab/>
      </w:r>
      <w:r w:rsidRPr="00B44E4C">
        <w:rPr>
          <w:rFonts w:eastAsia="Calibri"/>
          <w:b/>
          <w:sz w:val="28"/>
          <w:szCs w:val="28"/>
        </w:rPr>
        <w:tab/>
      </w:r>
      <w:r w:rsidRPr="00B44E4C">
        <w:rPr>
          <w:rFonts w:eastAsia="Calibri"/>
          <w:b/>
          <w:sz w:val="28"/>
          <w:szCs w:val="28"/>
        </w:rPr>
        <w:tab/>
      </w:r>
      <w:r w:rsidRPr="00B44E4C">
        <w:rPr>
          <w:rFonts w:eastAsia="Calibri"/>
          <w:b/>
          <w:sz w:val="28"/>
          <w:szCs w:val="28"/>
        </w:rPr>
        <w:tab/>
      </w:r>
      <w:r w:rsidRPr="00B44E4C">
        <w:rPr>
          <w:rFonts w:eastAsia="Calibri"/>
          <w:b/>
          <w:sz w:val="28"/>
          <w:szCs w:val="28"/>
        </w:rPr>
        <w:tab/>
        <w:t xml:space="preserve">         РЕШЕНИЕ        </w:t>
      </w:r>
    </w:p>
    <w:p w:rsidR="00B44E4C" w:rsidRPr="00B44E4C" w:rsidRDefault="00B44E4C" w:rsidP="00B44E4C">
      <w:pPr>
        <w:shd w:val="clear" w:color="auto" w:fill="FFFFFF"/>
        <w:rPr>
          <w:rFonts w:eastAsia="Calibri"/>
          <w:sz w:val="28"/>
          <w:szCs w:val="28"/>
        </w:rPr>
      </w:pPr>
      <w:r w:rsidRPr="00B44E4C">
        <w:rPr>
          <w:color w:val="000000"/>
          <w:sz w:val="28"/>
          <w:szCs w:val="28"/>
        </w:rPr>
        <w:t xml:space="preserve">«24» март  2023 й.                                 </w:t>
      </w:r>
      <w:r>
        <w:rPr>
          <w:color w:val="000000"/>
          <w:sz w:val="28"/>
          <w:szCs w:val="28"/>
        </w:rPr>
        <w:t>№ 345</w:t>
      </w:r>
      <w:bookmarkStart w:id="0" w:name="_GoBack"/>
      <w:bookmarkEnd w:id="0"/>
      <w:r w:rsidRPr="00B44E4C">
        <w:rPr>
          <w:color w:val="000000"/>
          <w:sz w:val="28"/>
          <w:szCs w:val="28"/>
        </w:rPr>
        <w:t xml:space="preserve">                    «24»  марта  2023 г</w:t>
      </w:r>
      <w:r w:rsidRPr="00B44E4C">
        <w:rPr>
          <w:b/>
          <w:color w:val="000000"/>
          <w:sz w:val="28"/>
          <w:szCs w:val="28"/>
        </w:rPr>
        <w:t>.</w:t>
      </w:r>
    </w:p>
    <w:p w:rsidR="00B44E4C" w:rsidRDefault="00B44E4C" w:rsidP="00B44E4C">
      <w:pPr>
        <w:contextualSpacing/>
        <w:rPr>
          <w:b/>
          <w:sz w:val="28"/>
          <w:szCs w:val="28"/>
        </w:rPr>
      </w:pPr>
    </w:p>
    <w:p w:rsidR="00436D06" w:rsidRPr="00BF075C" w:rsidRDefault="00436D06" w:rsidP="00436D06">
      <w:pPr>
        <w:contextualSpacing/>
        <w:jc w:val="center"/>
        <w:rPr>
          <w:b/>
          <w:bCs/>
          <w:sz w:val="28"/>
          <w:szCs w:val="28"/>
        </w:rPr>
      </w:pPr>
      <w:proofErr w:type="gramStart"/>
      <w:r w:rsidRPr="00BF075C">
        <w:rPr>
          <w:b/>
          <w:sz w:val="28"/>
          <w:szCs w:val="28"/>
        </w:rPr>
        <w:t>О признании утратившим силу</w:t>
      </w:r>
      <w:r w:rsidRPr="00BF075C">
        <w:rPr>
          <w:sz w:val="28"/>
          <w:szCs w:val="28"/>
        </w:rPr>
        <w:t xml:space="preserve"> </w:t>
      </w:r>
      <w:r w:rsidRPr="00BF075C">
        <w:rPr>
          <w:b/>
          <w:sz w:val="28"/>
          <w:szCs w:val="28"/>
        </w:rPr>
        <w:t>решения Совета</w:t>
      </w:r>
      <w:r>
        <w:rPr>
          <w:b/>
          <w:sz w:val="28"/>
          <w:szCs w:val="28"/>
        </w:rPr>
        <w:t xml:space="preserve"> сельского поселения Майский сельсовет</w:t>
      </w:r>
      <w:r w:rsidRPr="00BF075C">
        <w:rPr>
          <w:b/>
          <w:sz w:val="28"/>
          <w:szCs w:val="28"/>
        </w:rPr>
        <w:t xml:space="preserve"> муниципального района Иглинский район Республики Башкортостан</w:t>
      </w:r>
      <w:r>
        <w:rPr>
          <w:b/>
          <w:sz w:val="28"/>
          <w:szCs w:val="28"/>
        </w:rPr>
        <w:t xml:space="preserve"> от 12</w:t>
      </w:r>
      <w:r w:rsidRPr="00BF075C">
        <w:rPr>
          <w:b/>
          <w:sz w:val="28"/>
          <w:szCs w:val="28"/>
        </w:rPr>
        <w:t xml:space="preserve"> января 2023 года </w:t>
      </w:r>
      <w:r>
        <w:rPr>
          <w:b/>
          <w:sz w:val="28"/>
          <w:szCs w:val="28"/>
        </w:rPr>
        <w:t xml:space="preserve">  № 327</w:t>
      </w:r>
      <w:r w:rsidRPr="00BF07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</w:t>
      </w:r>
      <w:r w:rsidRPr="00BF075C">
        <w:rPr>
          <w:b/>
          <w:sz w:val="28"/>
          <w:szCs w:val="28"/>
        </w:rPr>
        <w:t>«</w:t>
      </w:r>
      <w:r w:rsidRPr="00BF075C">
        <w:rPr>
          <w:b/>
          <w:bCs/>
          <w:sz w:val="28"/>
          <w:szCs w:val="28"/>
        </w:rPr>
        <w:t xml:space="preserve">Об утверждении Дополнительных соглашений к Соглашениям между органами местного самоуправления </w:t>
      </w:r>
      <w:r w:rsidRPr="00BF075C">
        <w:rPr>
          <w:b/>
          <w:sz w:val="28"/>
          <w:szCs w:val="28"/>
          <w:shd w:val="clear" w:color="auto" w:fill="FFFFFF"/>
        </w:rPr>
        <w:t>муниципального района</w:t>
      </w:r>
      <w:r w:rsidRPr="00BF075C">
        <w:rPr>
          <w:b/>
          <w:sz w:val="28"/>
          <w:szCs w:val="28"/>
        </w:rPr>
        <w:t xml:space="preserve"> </w:t>
      </w:r>
      <w:r w:rsidRPr="00BF075C">
        <w:rPr>
          <w:b/>
          <w:sz w:val="28"/>
          <w:szCs w:val="28"/>
          <w:shd w:val="clear" w:color="auto" w:fill="FFFFFF"/>
        </w:rPr>
        <w:t>Иглинский район Рес</w:t>
      </w:r>
      <w:r>
        <w:rPr>
          <w:b/>
          <w:sz w:val="28"/>
          <w:szCs w:val="28"/>
          <w:shd w:val="clear" w:color="auto" w:fill="FFFFFF"/>
        </w:rPr>
        <w:t>публики Башкортостан и сельского</w:t>
      </w:r>
      <w:r w:rsidRPr="00BF075C">
        <w:rPr>
          <w:b/>
          <w:sz w:val="28"/>
          <w:szCs w:val="28"/>
        </w:rPr>
        <w:t xml:space="preserve"> </w:t>
      </w:r>
      <w:r w:rsidRPr="00BF075C">
        <w:rPr>
          <w:b/>
          <w:sz w:val="28"/>
          <w:szCs w:val="28"/>
          <w:shd w:val="clear" w:color="auto" w:fill="FFFFFF"/>
        </w:rPr>
        <w:t>поселения</w:t>
      </w:r>
      <w:r>
        <w:rPr>
          <w:b/>
          <w:sz w:val="28"/>
          <w:szCs w:val="28"/>
          <w:shd w:val="clear" w:color="auto" w:fill="FFFFFF"/>
        </w:rPr>
        <w:t xml:space="preserve"> Майский сельсовет </w:t>
      </w:r>
      <w:r w:rsidRPr="00BF075C">
        <w:rPr>
          <w:b/>
          <w:sz w:val="28"/>
          <w:szCs w:val="28"/>
          <w:shd w:val="clear" w:color="auto" w:fill="FFFFFF"/>
        </w:rPr>
        <w:t>муниципального</w:t>
      </w:r>
      <w:r w:rsidRPr="00BF075C">
        <w:rPr>
          <w:b/>
          <w:sz w:val="28"/>
          <w:szCs w:val="28"/>
        </w:rPr>
        <w:t xml:space="preserve"> </w:t>
      </w:r>
      <w:r w:rsidRPr="00BF075C">
        <w:rPr>
          <w:b/>
          <w:sz w:val="28"/>
          <w:szCs w:val="28"/>
          <w:shd w:val="clear" w:color="auto" w:fill="FFFFFF"/>
        </w:rPr>
        <w:t xml:space="preserve">района Иглинский район Республики Башкортостан </w:t>
      </w:r>
      <w:r w:rsidRPr="00BF075C">
        <w:rPr>
          <w:b/>
          <w:sz w:val="28"/>
          <w:szCs w:val="28"/>
        </w:rPr>
        <w:t>о передаче муниципальному району част</w:t>
      </w:r>
      <w:r>
        <w:rPr>
          <w:b/>
          <w:sz w:val="28"/>
          <w:szCs w:val="28"/>
        </w:rPr>
        <w:t>и полномочий сельского  поселения</w:t>
      </w:r>
      <w:r w:rsidRPr="00BF075C">
        <w:rPr>
          <w:b/>
          <w:sz w:val="28"/>
          <w:szCs w:val="28"/>
        </w:rPr>
        <w:t>»</w:t>
      </w:r>
      <w:proofErr w:type="gramEnd"/>
    </w:p>
    <w:p w:rsidR="00436D06" w:rsidRPr="00BF075C" w:rsidRDefault="00436D06" w:rsidP="00436D06">
      <w:pPr>
        <w:ind w:left="40" w:right="20" w:firstLine="811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436D06" w:rsidRPr="00BF075C" w:rsidRDefault="00436D06" w:rsidP="00436D06">
      <w:pPr>
        <w:ind w:left="40" w:right="20" w:firstLine="811"/>
        <w:contextualSpacing/>
        <w:jc w:val="both"/>
        <w:rPr>
          <w:sz w:val="28"/>
          <w:szCs w:val="28"/>
        </w:rPr>
      </w:pPr>
      <w:r w:rsidRPr="00BF075C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сельского поселения Майский сельсовет </w:t>
      </w:r>
      <w:r w:rsidRPr="00BF075C">
        <w:rPr>
          <w:sz w:val="28"/>
          <w:szCs w:val="28"/>
        </w:rPr>
        <w:t>муниципального района Иглинский район Республики Башкортостан решил:</w:t>
      </w:r>
    </w:p>
    <w:p w:rsidR="00436D06" w:rsidRPr="00BF075C" w:rsidRDefault="00436D06" w:rsidP="00436D06">
      <w:pPr>
        <w:tabs>
          <w:tab w:val="left" w:pos="7065"/>
        </w:tabs>
        <w:ind w:firstLine="811"/>
        <w:contextualSpacing/>
        <w:rPr>
          <w:sz w:val="28"/>
          <w:szCs w:val="28"/>
        </w:rPr>
      </w:pPr>
    </w:p>
    <w:p w:rsidR="00436D06" w:rsidRPr="00BF075C" w:rsidRDefault="00436D06" w:rsidP="00436D06">
      <w:pPr>
        <w:ind w:firstLine="709"/>
        <w:jc w:val="both"/>
        <w:rPr>
          <w:sz w:val="28"/>
          <w:szCs w:val="28"/>
        </w:rPr>
      </w:pPr>
      <w:r w:rsidRPr="00BF075C">
        <w:rPr>
          <w:sz w:val="28"/>
          <w:szCs w:val="28"/>
          <w:shd w:val="clear" w:color="auto" w:fill="FFFFFF"/>
        </w:rPr>
        <w:t>1. Признать утратившим силу решение Совета</w:t>
      </w:r>
      <w:r>
        <w:rPr>
          <w:sz w:val="28"/>
          <w:szCs w:val="28"/>
          <w:shd w:val="clear" w:color="auto" w:fill="FFFFFF"/>
        </w:rPr>
        <w:t xml:space="preserve"> сельского поселения Майский сельсовет</w:t>
      </w:r>
      <w:r w:rsidRPr="00BF075C">
        <w:rPr>
          <w:sz w:val="28"/>
          <w:szCs w:val="28"/>
          <w:shd w:val="clear" w:color="auto" w:fill="FFFFFF"/>
        </w:rPr>
        <w:t xml:space="preserve"> муниципального района Иглинский рай</w:t>
      </w:r>
      <w:r>
        <w:rPr>
          <w:sz w:val="28"/>
          <w:szCs w:val="28"/>
          <w:shd w:val="clear" w:color="auto" w:fill="FFFFFF"/>
        </w:rPr>
        <w:t>он Республики Башкортостан от 12 января 2023 года № 327</w:t>
      </w:r>
      <w:r w:rsidRPr="00BF075C">
        <w:rPr>
          <w:sz w:val="28"/>
          <w:szCs w:val="28"/>
          <w:shd w:val="clear" w:color="auto" w:fill="FFFFFF"/>
        </w:rPr>
        <w:t xml:space="preserve"> «Об утверждении Дополнительных соглашений к Соглашениям между </w:t>
      </w:r>
      <w:r w:rsidRPr="00BF075C">
        <w:rPr>
          <w:sz w:val="28"/>
          <w:szCs w:val="28"/>
        </w:rPr>
        <w:t>органами местного самоуправления муниципального района Иглинский район Рес</w:t>
      </w:r>
      <w:r>
        <w:rPr>
          <w:sz w:val="28"/>
          <w:szCs w:val="28"/>
        </w:rPr>
        <w:t>публики Башкортостан и сельского</w:t>
      </w:r>
      <w:r w:rsidRPr="00BF075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Майский сельсовет </w:t>
      </w:r>
      <w:r w:rsidRPr="00BF075C">
        <w:rPr>
          <w:sz w:val="28"/>
          <w:szCs w:val="28"/>
        </w:rPr>
        <w:t xml:space="preserve"> муниципального района Иглинский район Республики Башкортостан о передаче муниципальному р</w:t>
      </w:r>
      <w:r>
        <w:rPr>
          <w:sz w:val="28"/>
          <w:szCs w:val="28"/>
        </w:rPr>
        <w:t>айону части полномочий сельского поселения</w:t>
      </w:r>
      <w:r w:rsidRPr="00BF075C">
        <w:rPr>
          <w:sz w:val="28"/>
          <w:szCs w:val="28"/>
        </w:rPr>
        <w:t>».</w:t>
      </w:r>
    </w:p>
    <w:p w:rsidR="00436D06" w:rsidRPr="00BF075C" w:rsidRDefault="00436D06" w:rsidP="00436D06">
      <w:pPr>
        <w:ind w:firstLine="709"/>
        <w:jc w:val="both"/>
        <w:rPr>
          <w:sz w:val="28"/>
          <w:szCs w:val="28"/>
        </w:rPr>
      </w:pPr>
      <w:r w:rsidRPr="00BF075C">
        <w:rPr>
          <w:sz w:val="28"/>
          <w:szCs w:val="28"/>
          <w:shd w:val="clear" w:color="auto" w:fill="FFFFFF"/>
        </w:rPr>
        <w:t xml:space="preserve">2. Настоящее решение разместить на официальном сайте органов местного самоуправления </w:t>
      </w:r>
      <w:r>
        <w:rPr>
          <w:sz w:val="28"/>
          <w:szCs w:val="28"/>
          <w:shd w:val="clear" w:color="auto" w:fill="FFFFFF"/>
        </w:rPr>
        <w:t xml:space="preserve">сельского поселения Майский сельсовет </w:t>
      </w:r>
      <w:r w:rsidRPr="00BF075C">
        <w:rPr>
          <w:sz w:val="28"/>
          <w:szCs w:val="28"/>
          <w:shd w:val="clear" w:color="auto" w:fill="FFFFFF"/>
        </w:rPr>
        <w:t>муниципального</w:t>
      </w:r>
      <w:r w:rsidRPr="00BF075C">
        <w:rPr>
          <w:sz w:val="28"/>
          <w:szCs w:val="28"/>
        </w:rPr>
        <w:t xml:space="preserve"> </w:t>
      </w:r>
      <w:r w:rsidRPr="00BF075C">
        <w:rPr>
          <w:sz w:val="28"/>
          <w:szCs w:val="28"/>
          <w:shd w:val="clear" w:color="auto" w:fill="FFFFFF"/>
        </w:rPr>
        <w:t>района Иглинский район Республики Башкортостан.</w:t>
      </w:r>
    </w:p>
    <w:p w:rsidR="00436D06" w:rsidRPr="00BF075C" w:rsidRDefault="00436D06" w:rsidP="00436D06">
      <w:pPr>
        <w:ind w:firstLine="709"/>
        <w:jc w:val="both"/>
        <w:rPr>
          <w:sz w:val="28"/>
          <w:szCs w:val="28"/>
        </w:rPr>
      </w:pPr>
      <w:r w:rsidRPr="00BF075C">
        <w:rPr>
          <w:sz w:val="28"/>
          <w:szCs w:val="28"/>
        </w:rPr>
        <w:t xml:space="preserve">3. </w:t>
      </w:r>
      <w:r w:rsidRPr="00BF075C">
        <w:rPr>
          <w:rFonts w:eastAsia="Calibri"/>
          <w:sz w:val="28"/>
          <w:szCs w:val="28"/>
          <w:lang w:eastAsia="en-US"/>
        </w:rPr>
        <w:t xml:space="preserve">Контроль за исполнением настоящего решения возложить на постоянные комиссии Совета </w:t>
      </w:r>
      <w:r>
        <w:rPr>
          <w:rFonts w:eastAsia="Calibri"/>
          <w:sz w:val="28"/>
          <w:szCs w:val="28"/>
          <w:lang w:eastAsia="en-US"/>
        </w:rPr>
        <w:t xml:space="preserve"> по бюджету, налогам, вопросам собственности  и социально-гуманитарным вопросам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>
        <w:rPr>
          <w:rFonts w:eastAsia="Calibri"/>
          <w:sz w:val="28"/>
          <w:szCs w:val="28"/>
          <w:lang w:eastAsia="en-US"/>
        </w:rPr>
        <w:t>председатель – Новикова Н.П.).</w:t>
      </w:r>
    </w:p>
    <w:p w:rsidR="00436D06" w:rsidRPr="00BF075C" w:rsidRDefault="00436D06" w:rsidP="00436D0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436D06" w:rsidRPr="00BF075C" w:rsidRDefault="00436D06" w:rsidP="00436D06">
      <w:pPr>
        <w:widowControl w:val="0"/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</w:p>
    <w:p w:rsidR="00436D06" w:rsidRPr="00BF075C" w:rsidRDefault="00436D06" w:rsidP="00436D06">
      <w:pPr>
        <w:widowControl w:val="0"/>
        <w:autoSpaceDE w:val="0"/>
        <w:autoSpaceDN w:val="0"/>
        <w:jc w:val="both"/>
        <w:rPr>
          <w:sz w:val="28"/>
          <w:szCs w:val="22"/>
          <w:lang w:eastAsia="en-US"/>
        </w:rPr>
      </w:pPr>
    </w:p>
    <w:p w:rsidR="00436D06" w:rsidRDefault="00436D06" w:rsidP="00436D06">
      <w:pPr>
        <w:spacing w:line="288" w:lineRule="auto"/>
        <w:rPr>
          <w:rFonts w:eastAsia="Calibri"/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Заместитель председателя Совета                                           Н.П. Новикова</w:t>
      </w:r>
    </w:p>
    <w:p w:rsidR="00436D06" w:rsidRDefault="00436D06" w:rsidP="00436D06">
      <w:pPr>
        <w:spacing w:line="288" w:lineRule="auto"/>
        <w:jc w:val="center"/>
        <w:rPr>
          <w:rFonts w:eastAsia="Calibri"/>
          <w:b/>
          <w:sz w:val="28"/>
          <w:szCs w:val="28"/>
        </w:rPr>
      </w:pPr>
    </w:p>
    <w:p w:rsidR="00436D06" w:rsidRDefault="00436D06" w:rsidP="00436D06">
      <w:pPr>
        <w:jc w:val="center"/>
        <w:rPr>
          <w:b/>
          <w:sz w:val="28"/>
          <w:szCs w:val="28"/>
        </w:rPr>
      </w:pPr>
    </w:p>
    <w:p w:rsidR="00480A24" w:rsidRDefault="00480A24"/>
    <w:sectPr w:rsidR="0048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9D"/>
    <w:rsid w:val="00436D06"/>
    <w:rsid w:val="00480A24"/>
    <w:rsid w:val="00A4229D"/>
    <w:rsid w:val="00B4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0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0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2023-04-04T11:17:00Z</dcterms:created>
  <dcterms:modified xsi:type="dcterms:W3CDTF">2023-04-04T11:17:00Z</dcterms:modified>
</cp:coreProperties>
</file>