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22" w:rsidRDefault="002C2022" w:rsidP="002C2022">
      <w:pPr>
        <w:ind w:right="-113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КАРАР                                                                                ПОСТАНОВЛЕНИЕ</w:t>
      </w:r>
    </w:p>
    <w:p w:rsidR="002C2022" w:rsidRDefault="002C2022" w:rsidP="002C2022">
      <w:pPr>
        <w:ind w:right="-11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«28» сентябрь  2023 й.                № 02-06-23                    «28»  сентября  2023 г.</w:t>
      </w:r>
    </w:p>
    <w:p w:rsidR="002C2022" w:rsidRDefault="002C2022" w:rsidP="002C2022">
      <w:pPr>
        <w:rPr>
          <w:b/>
          <w:sz w:val="28"/>
          <w:szCs w:val="28"/>
        </w:rPr>
      </w:pPr>
    </w:p>
    <w:p w:rsidR="002C2022" w:rsidRPr="00427D0D" w:rsidRDefault="002C2022" w:rsidP="002C2022">
      <w:pPr>
        <w:suppressAutoHyphens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399405" cy="1442720"/>
                <wp:effectExtent l="0" t="0" r="127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022" w:rsidRDefault="002C2022" w:rsidP="002C20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144110770"/>
                            <w:bookmarkStart w:id="1" w:name="_Hlk144110771"/>
                            <w:bookmarkStart w:id="2" w:name="_Hlk144110772"/>
                            <w:bookmarkStart w:id="3" w:name="_Hlk144110773"/>
                            <w:r w:rsidRPr="007668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утверждении Регламента </w:t>
                            </w:r>
                          </w:p>
                          <w:p w:rsidR="002C2022" w:rsidRDefault="002C2022" w:rsidP="002C20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8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реализации полномочий администратора доходов бюджета </w:t>
                            </w:r>
                            <w:r w:rsidRPr="00A400EA">
                              <w:rPr>
                                <w:b/>
                                <w:sz w:val="28"/>
                                <w:szCs w:val="28"/>
                              </w:rPr>
                              <w:t>сельск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ого поселения Майский</w:t>
                            </w:r>
                            <w:r w:rsidRPr="00A400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сельсовет муниципального района Иглинский район Республики Башкортостан</w:t>
                            </w:r>
                          </w:p>
                          <w:p w:rsidR="002C2022" w:rsidRPr="007668CB" w:rsidRDefault="002C2022" w:rsidP="002C20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8CB">
                              <w:rPr>
                                <w:b/>
                                <w:sz w:val="28"/>
                                <w:szCs w:val="28"/>
                              </w:rPr>
                              <w:t>по взысканию дебиторской задолженности по платежам в бюджет, пеням и штрафам по ним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r w:rsidRPr="007668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11.95pt;width:425.15pt;height:113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ZuiwIAAAAFAAAOAAAAZHJzL2Uyb0RvYy54bWysVNtu1DAQfUfiHyy/b3Mh226iZivasgip&#10;XKTCB3htZ2Ph2Mb2blIQ38JX8ITEN+wnMXaa7XJ5QIg8OGN7fHxmzozPL4ZOoh23TmhV4+wkxYgr&#10;qplQmxq/e7uaLTBynihGpFa8xnfc4Yvl40fnval4rlstGbcIQJSrelPj1ntTJYmjLe+IO9GGK9hs&#10;tO2Ih6ndJMySHtA7meRpepr02jJjNeXOwer1uImXEb9pOPWvm8Zxj2SNgZuPo43jOozJ8pxUG0tM&#10;K+g9DfIPLDoiFFx6gLomnqCtFb9BdYJa7XTjT6juEt00gvIYA0STpb9Ec9sSw2MskBxnDmly/w+W&#10;vtq9sUgw0A4jRTqQaP9l/33/bf8VZSE7vXEVON0acPPDpR6CZ4jUmRtN3zuk9FVL1IY/tVb3LScM&#10;2MWTydHREccFkHX/UjO4hmy9jkBDY7sACMlAgA4q3R2U4YNHFBbnT8qySOcYUdjLiiI/y6N2Camm&#10;48Y6/5zrDgWjxhakj/Bkd+M8BAKuk0ukr6VgKyFlnNjN+kpatCNQJqv4hdjhiDt2kyo4Kx2Ojdvj&#10;CrCEO8Je4Btl/1RmeZFe5uVsdbo4mxWrYj4rz9LFLM3Ky/I0LcrievU5EMyKqhWMcXUjFJ9KMCv+&#10;TuL7ZhiLJxYh6mtczvP5qNExe3ccZBq/PwXZCQ8dKUVX48XBiVRB2WeKQdik8kTI0U5+ph9TBjmY&#10;/jErsQ6C9GMR+GE9AEoojrVmd1ARVoNeIDs8I2C02n7EqIeWrLH7sCWWYyRfKKiq0L+TYSdjPRlE&#10;UThaY4/RaF75sc+3xopNC8hj3Sr9FCqvEbEmHlgA5TCBNovk75+E0MfH8+j18HAtfwAAAP//AwBQ&#10;SwMEFAAGAAgAAAAhABjbD8LeAAAABwEAAA8AAABkcnMvZG93bnJldi54bWxMj8FOwzAQRO9I/IO1&#10;SFwQdZKqVQlxKmjhBoeWqudtbJKIeB3ZTpP+PcuJHndmNPO2WE+2E2fjQ+tIQTpLQBiqnG6pVnD4&#10;en9cgQgRSWPnyCi4mADr8vamwFy7kXbmvI+14BIKOSpoYuxzKUPVGIth5npD7H07bzHy6WupPY5c&#10;bjuZJclSWmyJFxrszaYx1c9+sAqWWz+MO9o8bA9vH/jZ19nx9XJU6v5uenkGEc0U/8Pwh8/oUDLT&#10;yQ2kg+gU8CNRQTZ/AsHuapHMQZxYWKQpyLKQ1/zlLwAAAP//AwBQSwECLQAUAAYACAAAACEAtoM4&#10;kv4AAADhAQAAEwAAAAAAAAAAAAAAAAAAAAAAW0NvbnRlbnRfVHlwZXNdLnhtbFBLAQItABQABgAI&#10;AAAAIQA4/SH/1gAAAJQBAAALAAAAAAAAAAAAAAAAAC8BAABfcmVscy8ucmVsc1BLAQItABQABgAI&#10;AAAAIQCmBfZuiwIAAAAFAAAOAAAAAAAAAAAAAAAAAC4CAABkcnMvZTJvRG9jLnhtbFBLAQItABQA&#10;BgAIAAAAIQAY2w/C3gAAAAcBAAAPAAAAAAAAAAAAAAAAAOUEAABkcnMvZG93bnJldi54bWxQSwUG&#10;AAAAAAQABADzAAAA8AUAAAAA&#10;" stroked="f">
                <v:textbox inset="0,0,0,0">
                  <w:txbxContent>
                    <w:p w:rsidR="002C2022" w:rsidRDefault="002C2022" w:rsidP="002C20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4" w:name="_Hlk144110770"/>
                      <w:bookmarkStart w:id="5" w:name="_Hlk144110771"/>
                      <w:bookmarkStart w:id="6" w:name="_Hlk144110772"/>
                      <w:bookmarkStart w:id="7" w:name="_Hlk144110773"/>
                      <w:r w:rsidRPr="007668CB">
                        <w:rPr>
                          <w:b/>
                          <w:sz w:val="28"/>
                          <w:szCs w:val="28"/>
                        </w:rPr>
                        <w:t xml:space="preserve">Об утверждении Регламента </w:t>
                      </w:r>
                    </w:p>
                    <w:p w:rsidR="002C2022" w:rsidRDefault="002C2022" w:rsidP="002C20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8CB">
                        <w:rPr>
                          <w:b/>
                          <w:sz w:val="28"/>
                          <w:szCs w:val="28"/>
                        </w:rPr>
                        <w:t xml:space="preserve">реализации полномочий администратора доходов бюджета </w:t>
                      </w:r>
                      <w:r w:rsidRPr="00A400EA">
                        <w:rPr>
                          <w:b/>
                          <w:sz w:val="28"/>
                          <w:szCs w:val="28"/>
                        </w:rPr>
                        <w:t>сельск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ого поселения Майский</w:t>
                      </w:r>
                      <w:r w:rsidRPr="00A400EA">
                        <w:rPr>
                          <w:b/>
                          <w:sz w:val="28"/>
                          <w:szCs w:val="28"/>
                        </w:rPr>
                        <w:t xml:space="preserve"> сельсовет муниципального района Иглинский район Республики Башкортостан</w:t>
                      </w:r>
                    </w:p>
                    <w:p w:rsidR="002C2022" w:rsidRPr="007668CB" w:rsidRDefault="002C2022" w:rsidP="002C20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8CB">
                        <w:rPr>
                          <w:b/>
                          <w:sz w:val="28"/>
                          <w:szCs w:val="28"/>
                        </w:rPr>
                        <w:t>по взысканию дебиторской задолженности по платежам в бюджет, пеням и штрафам по ним</w:t>
                      </w:r>
                      <w:bookmarkEnd w:id="4"/>
                      <w:bookmarkEnd w:id="5"/>
                      <w:bookmarkEnd w:id="6"/>
                      <w:bookmarkEnd w:id="7"/>
                      <w:r w:rsidRPr="007668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2022" w:rsidRPr="00427D0D" w:rsidRDefault="002C2022" w:rsidP="002C2022">
      <w:pPr>
        <w:suppressAutoHyphens/>
        <w:rPr>
          <w:lang w:eastAsia="ar-SA"/>
        </w:rPr>
      </w:pPr>
    </w:p>
    <w:p w:rsidR="002C2022" w:rsidRPr="00427D0D" w:rsidRDefault="002C2022" w:rsidP="002C2022">
      <w:pPr>
        <w:suppressAutoHyphens/>
        <w:rPr>
          <w:lang w:eastAsia="ar-SA"/>
        </w:rPr>
      </w:pPr>
    </w:p>
    <w:p w:rsidR="002C2022" w:rsidRPr="00427D0D" w:rsidRDefault="002C2022" w:rsidP="002C2022">
      <w:pPr>
        <w:suppressAutoHyphens/>
        <w:rPr>
          <w:lang w:eastAsia="ar-SA"/>
        </w:rPr>
      </w:pPr>
    </w:p>
    <w:p w:rsidR="002C2022" w:rsidRPr="00427D0D" w:rsidRDefault="002C2022" w:rsidP="002C2022">
      <w:pPr>
        <w:suppressAutoHyphens/>
        <w:rPr>
          <w:lang w:eastAsia="ar-SA"/>
        </w:rPr>
      </w:pPr>
    </w:p>
    <w:p w:rsidR="002C2022" w:rsidRPr="00427D0D" w:rsidRDefault="002C2022" w:rsidP="002C2022">
      <w:pPr>
        <w:suppressAutoHyphens/>
        <w:rPr>
          <w:lang w:eastAsia="ar-SA"/>
        </w:rPr>
      </w:pPr>
    </w:p>
    <w:p w:rsidR="002C2022" w:rsidRPr="00427D0D" w:rsidRDefault="002C2022" w:rsidP="002C2022">
      <w:pPr>
        <w:suppressAutoHyphens/>
        <w:rPr>
          <w:lang w:eastAsia="ar-SA"/>
        </w:rPr>
      </w:pPr>
    </w:p>
    <w:p w:rsidR="002C2022" w:rsidRPr="00427D0D" w:rsidRDefault="002C2022" w:rsidP="002C2022">
      <w:pPr>
        <w:suppressAutoHyphens/>
        <w:jc w:val="both"/>
        <w:rPr>
          <w:sz w:val="28"/>
          <w:szCs w:val="28"/>
          <w:lang w:eastAsia="ar-SA"/>
        </w:rPr>
      </w:pPr>
    </w:p>
    <w:p w:rsidR="002C2022" w:rsidRPr="00427D0D" w:rsidRDefault="002C2022" w:rsidP="002C2022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2C2022" w:rsidRPr="00427D0D" w:rsidRDefault="002C2022" w:rsidP="002C202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27D0D">
        <w:rPr>
          <w:sz w:val="28"/>
          <w:szCs w:val="28"/>
          <w:lang w:eastAsia="ar-SA"/>
        </w:rPr>
        <w:t xml:space="preserve">В соответствии со статьей 160.1 Бюджетного кодекса Российской Федерации от 31.07.1998 № 145-ФЗ и приказом Минфина России от 18.11.2022 № 172н «Об утверждении общих требований к регламенту </w:t>
      </w:r>
      <w:proofErr w:type="gramStart"/>
      <w:r w:rsidRPr="00427D0D">
        <w:rPr>
          <w:sz w:val="28"/>
          <w:szCs w:val="28"/>
          <w:lang w:eastAsia="ar-SA"/>
        </w:rPr>
        <w:t>реализации полномочий администратора доходов бюджета</w:t>
      </w:r>
      <w:proofErr w:type="gramEnd"/>
      <w:r w:rsidRPr="00427D0D">
        <w:rPr>
          <w:sz w:val="28"/>
          <w:szCs w:val="28"/>
          <w:lang w:eastAsia="ar-SA"/>
        </w:rPr>
        <w:t xml:space="preserve"> по взысканию дебиторской задолженности по платежам в бюджет, пеням и штрафам по ним», ПОСТАНОВЛЯЮ:</w:t>
      </w:r>
    </w:p>
    <w:p w:rsidR="002C2022" w:rsidRPr="00427D0D" w:rsidRDefault="002C2022" w:rsidP="002C202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27D0D">
        <w:rPr>
          <w:sz w:val="28"/>
          <w:szCs w:val="28"/>
          <w:lang w:eastAsia="ar-SA"/>
        </w:rPr>
        <w:t xml:space="preserve">1. Утвердить Регламент </w:t>
      </w:r>
      <w:proofErr w:type="gramStart"/>
      <w:r w:rsidRPr="00427D0D">
        <w:rPr>
          <w:sz w:val="28"/>
          <w:szCs w:val="28"/>
          <w:lang w:eastAsia="ar-SA"/>
        </w:rPr>
        <w:t>реализации полномочий администратора доходов бюджета</w:t>
      </w:r>
      <w:proofErr w:type="gramEnd"/>
      <w:r w:rsidRPr="00427D0D">
        <w:rPr>
          <w:sz w:val="28"/>
          <w:szCs w:val="28"/>
          <w:lang w:eastAsia="ar-SA"/>
        </w:rPr>
        <w:t xml:space="preserve"> по взысканию дебиторской задолженности по платежам в бюджет, пеням и штрафам по ним согласно приложению №1, к настоящему постановлению.</w:t>
      </w:r>
    </w:p>
    <w:p w:rsidR="002C2022" w:rsidRPr="00427D0D" w:rsidRDefault="002C2022" w:rsidP="002C202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27D0D">
        <w:rPr>
          <w:sz w:val="28"/>
          <w:szCs w:val="28"/>
          <w:lang w:eastAsia="ar-SA"/>
        </w:rPr>
        <w:t xml:space="preserve">2. Утвердить </w:t>
      </w:r>
      <w:proofErr w:type="gramStart"/>
      <w:r w:rsidRPr="00427D0D">
        <w:rPr>
          <w:sz w:val="28"/>
          <w:szCs w:val="28"/>
          <w:lang w:eastAsia="ar-SA"/>
        </w:rPr>
        <w:t>ответственных</w:t>
      </w:r>
      <w:proofErr w:type="gramEnd"/>
      <w:r w:rsidRPr="00427D0D">
        <w:rPr>
          <w:sz w:val="28"/>
          <w:szCs w:val="28"/>
          <w:lang w:eastAsia="ar-SA"/>
        </w:rPr>
        <w:t xml:space="preserve"> за работу с дебиторской задолженностью по платежам в бюджет, пеням и штрафам по ним согласно приложению №2, к настоящему постановлению.</w:t>
      </w:r>
    </w:p>
    <w:p w:rsidR="002C2022" w:rsidRPr="00427D0D" w:rsidRDefault="002C2022" w:rsidP="002C2022">
      <w:pPr>
        <w:suppressAutoHyphens/>
        <w:ind w:firstLine="709"/>
        <w:jc w:val="both"/>
        <w:rPr>
          <w:sz w:val="28"/>
          <w:szCs w:val="28"/>
          <w:highlight w:val="yellow"/>
          <w:lang w:eastAsia="ar-SA"/>
        </w:rPr>
      </w:pPr>
      <w:r w:rsidRPr="00427D0D">
        <w:rPr>
          <w:sz w:val="28"/>
          <w:szCs w:val="28"/>
          <w:lang w:eastAsia="ar-SA"/>
        </w:rPr>
        <w:t xml:space="preserve">3. Настоящее постановление обнародовать на информационном стенде в здании администрации сельского поселения Майский сельсовет по адресу с. Майский, ул. </w:t>
      </w:r>
      <w:proofErr w:type="gramStart"/>
      <w:r w:rsidRPr="00427D0D">
        <w:rPr>
          <w:sz w:val="28"/>
          <w:szCs w:val="28"/>
          <w:lang w:eastAsia="ar-SA"/>
        </w:rPr>
        <w:t>Центральная</w:t>
      </w:r>
      <w:proofErr w:type="gramEnd"/>
      <w:r w:rsidRPr="00427D0D">
        <w:rPr>
          <w:sz w:val="28"/>
          <w:szCs w:val="28"/>
          <w:lang w:eastAsia="ar-SA"/>
        </w:rPr>
        <w:t>, д. 20 и на официальном сайте сельского поселения Майский сельсовет муниципального района Иглинский район Республики Башкортостан.</w:t>
      </w:r>
    </w:p>
    <w:p w:rsidR="002C2022" w:rsidRPr="00427D0D" w:rsidRDefault="002C2022" w:rsidP="002C202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27D0D">
        <w:rPr>
          <w:sz w:val="28"/>
          <w:szCs w:val="28"/>
          <w:lang w:eastAsia="ar-SA"/>
        </w:rPr>
        <w:t>4. Настоящее постановление вступает в силу после его обнародования.</w:t>
      </w:r>
    </w:p>
    <w:p w:rsidR="002C2022" w:rsidRPr="00427D0D" w:rsidRDefault="002C2022" w:rsidP="002C202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27D0D">
        <w:rPr>
          <w:sz w:val="28"/>
          <w:szCs w:val="28"/>
          <w:lang w:eastAsia="ar-SA"/>
        </w:rPr>
        <w:t xml:space="preserve">5. </w:t>
      </w:r>
      <w:proofErr w:type="gramStart"/>
      <w:r w:rsidRPr="00427D0D">
        <w:rPr>
          <w:sz w:val="28"/>
          <w:szCs w:val="28"/>
          <w:lang w:eastAsia="ar-SA"/>
        </w:rPr>
        <w:t>Контроль за</w:t>
      </w:r>
      <w:proofErr w:type="gramEnd"/>
      <w:r w:rsidRPr="00427D0D">
        <w:rPr>
          <w:sz w:val="28"/>
          <w:szCs w:val="28"/>
          <w:lang w:eastAsia="ar-SA"/>
        </w:rPr>
        <w:t xml:space="preserve"> исполнением настоящего постановления возложить на главу сельского поселения Майский сельсовет.</w:t>
      </w:r>
    </w:p>
    <w:p w:rsidR="002C2022" w:rsidRPr="00427D0D" w:rsidRDefault="002C2022" w:rsidP="002C2022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2C2022" w:rsidRDefault="002C2022" w:rsidP="002C2022">
      <w:pPr>
        <w:suppressAutoHyphens/>
        <w:jc w:val="both"/>
        <w:rPr>
          <w:sz w:val="28"/>
          <w:szCs w:val="28"/>
          <w:lang w:eastAsia="ar-SA"/>
        </w:rPr>
      </w:pPr>
    </w:p>
    <w:p w:rsidR="002C2022" w:rsidRPr="00427D0D" w:rsidRDefault="002C2022" w:rsidP="002C2022">
      <w:pPr>
        <w:suppressAutoHyphens/>
        <w:jc w:val="both"/>
        <w:rPr>
          <w:sz w:val="28"/>
          <w:szCs w:val="28"/>
          <w:lang w:eastAsia="ar-SA"/>
        </w:rPr>
      </w:pPr>
    </w:p>
    <w:p w:rsidR="002C2022" w:rsidRPr="00427D0D" w:rsidRDefault="002C2022" w:rsidP="002C20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7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Pr="00427D0D">
        <w:rPr>
          <w:sz w:val="28"/>
          <w:szCs w:val="28"/>
          <w:lang w:eastAsia="ar-SA"/>
        </w:rPr>
        <w:t xml:space="preserve">Глава сельского поселения </w:t>
      </w:r>
      <w:r w:rsidRPr="00427D0D">
        <w:rPr>
          <w:sz w:val="28"/>
          <w:szCs w:val="28"/>
          <w:lang w:eastAsia="ar-SA"/>
        </w:rPr>
        <w:tab/>
        <w:t xml:space="preserve">                               </w:t>
      </w:r>
      <w:r w:rsidRPr="00427D0D">
        <w:rPr>
          <w:sz w:val="28"/>
          <w:szCs w:val="28"/>
          <w:lang w:eastAsia="ar-SA"/>
        </w:rPr>
        <w:tab/>
      </w:r>
      <w:proofErr w:type="spellStart"/>
      <w:r w:rsidRPr="00427D0D">
        <w:rPr>
          <w:sz w:val="28"/>
          <w:szCs w:val="28"/>
          <w:lang w:eastAsia="ar-SA"/>
        </w:rPr>
        <w:t>А.Ф.Гайфуллин</w:t>
      </w:r>
      <w:proofErr w:type="spellEnd"/>
    </w:p>
    <w:p w:rsidR="002C2022" w:rsidRPr="00427D0D" w:rsidRDefault="002C2022" w:rsidP="002C2022">
      <w:pPr>
        <w:suppressAutoHyphens/>
        <w:ind w:left="6237"/>
        <w:jc w:val="right"/>
        <w:rPr>
          <w:lang w:eastAsia="ar-SA"/>
        </w:rPr>
      </w:pPr>
    </w:p>
    <w:p w:rsidR="008A68D3" w:rsidRDefault="008A68D3">
      <w:bookmarkStart w:id="8" w:name="_GoBack"/>
      <w:bookmarkEnd w:id="8"/>
    </w:p>
    <w:sectPr w:rsidR="008A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F8"/>
    <w:rsid w:val="002C2022"/>
    <w:rsid w:val="003A43F8"/>
    <w:rsid w:val="008A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2023-10-09T10:57:00Z</dcterms:created>
  <dcterms:modified xsi:type="dcterms:W3CDTF">2023-10-09T10:57:00Z</dcterms:modified>
</cp:coreProperties>
</file>